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9C" w:rsidRPr="00DA7AB4" w:rsidRDefault="00DE1D9C" w:rsidP="00DE1D9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I mi imamo poslanje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U ovom kratkom otvorenom pismu ispred građanske udruge Mlado Sunce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suradnika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želimo poručiti široj javnosti nekoliko stvari iz ljubavi prema istini. 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Ovim putem želimo zahvaliti Bogu na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milosti predavanja i zajedničkih krunica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održao gosp. Mijo Barada u sur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>adnji s nama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Puno se ljudi javljalo kroz proteklo vrijeme za informaciju gdje i kada mogu poslušati našeg prijatelja i gosta te razgovarati s njim. Bilo je milosno slušati svjedočanstvo vjere i vjernosti Isusu Kristu u našem vremenu, jer svjedočanstvo je u sebi slično onim talentima iz Evanđelja. 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U isto vrijeme, dok smo zahvalni na četiri predavanja koja smo kao Udruga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suradnicima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službeno organizirali i javno objavili na svojoj stranici, ne možemo ne reći i nekoliko stvari koje su nas iznimno rastužile i pomalo razočarale. O čemu se zapravo radi? Radi se o tome da se gosp. Mijo Barada kao naš gost, gost predavač građanske udruge koja organizira slične aktivnosti, našao na službenom dopisu Ordinarijata iz Mostara, od 12. siječnja 2018., prot.:26/2018, kao </w:t>
      </w:r>
      <w:r w:rsidRPr="00DA7A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persona non grata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u našoj blizini. „Upozorilo“ se na njega kao na nekakvu opasnost i u dopisu se moli da ga se izbjegava. Tako je naš gost doslovno prozvan službenim dopisom i javno s mnogih oltara, kao da radi nešto negativno, nešto zabranjeno. Tako je to javnosti neodgovorno i suges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tivno predstavljeno, a isto su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preuzeli i mediji. Šira javnost, koja nije upućena u građansko kao ni u crkveno pravo, mogla je ostati zatečena ovim prozivanjem. </w:t>
      </w:r>
    </w:p>
    <w:p w:rsidR="00DE1D9C" w:rsidRPr="00DA7AB4" w:rsidRDefault="00DE1D9C" w:rsidP="00DE1D9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Pogledajmo razvoj događaja prilikom posjeta gos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Barade Hercegovini: zajedno sa suradnicima Udruga je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pozvala gospod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>ina Baradu da u siječnju 2018. drži predavanja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kršćanskoj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obitelji, životu i vjeri.  Pozvala ga je da prenese svoje svjedočanstvo obiteljskog života i svo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vjere te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da nakon predavanja izmoli krunicu zajedno s vjernicima. Po pozitivnim zakonima ove države pravo na javno ispovijedanje vjere i životnog iskustva  mu je zajamčeno i nitko to ne može osporiti. S druge strane, gosp. Barada ima pravo svjedočiti svoju vjeru i svoje iskustvo po sakramentima vjere koje je primio i po znanju koje o svojoj vjeri ima. Njegovo pravo, kao i pravo svih ostalih vjernika, jamči i daje na znanje Zakonik crkvenog prava (CIC) ko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>ji vrijedi za čitavu Katoličku c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rkvu.  Prema tome, Zakonik je taj koji uređuje prava i 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>obveze vjernika laika i iste ob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vezuje da javno svjedoče svoju vjeru i ne predviđa nikakav dekret od više vlasti (usp. CIC kann. 224.-231.): „</w:t>
      </w: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Pravo na apostolat vjernicima laicima je izvorno, budući da ne izvire iz nekog dopuštenja ili iz neke povjere</w:t>
      </w:r>
      <w:r w:rsidRPr="00DA7AB4">
        <w:rPr>
          <w:rStyle w:val="Referencakomentara"/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rkvene vlasti, nego ono pripada vjernicima snagom krštenja i potvrde koji ih čine „sudionicima poslanja Crkve““.</w:t>
      </w:r>
    </w:p>
    <w:p w:rsidR="00DE1D9C" w:rsidRPr="00DA7AB4" w:rsidRDefault="00DE1D9C" w:rsidP="00DE1D9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Individualni apostolat je osobno i spontano djelovanje koje može poprimiti različite oblike: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       svjedočenje kršćanskim načinom života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2.       usmeno i pismeno širenje kršćanskog nauka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3.       osobno savjetovanje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4.       privatni razgovori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5.       kršćanski način obiteljskog života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6.       kristijanizacija zanimanja, rada, sporta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7.       odlazak u misije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8.       suradnja s vjernicima u župi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9.       udruživanje s drugim osobama sa svrhom vršenja apostolata (privatno ili javno;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građanski ili u okviru crkvenih struktura)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10.     Organiziranje hodočašća</w:t>
      </w: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E1D9C" w:rsidRPr="00DA7AB4" w:rsidRDefault="00DE1D9C" w:rsidP="00DE1D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 (Izvor: dr. sc. Josip Šalković, profesor kanonskoga prava na KBF-u u Zagrebu; Obveze i prava vjernika laika (kann. 224-231), </w:t>
      </w:r>
      <w:r w:rsidR="004A2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Poslanje i djelovanje.</w:t>
      </w:r>
      <w:r w:rsidRPr="00DA7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Pojavila 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>se zbunjenost i postavilo važno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pitanje svakom čitatelju službenog dopisa: što je 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njegov pisac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uistinu htio reći i s kojim je pravom stavljeno ime vjernika laika u službeni dopis; s kojim ga se pravom javno prozivalo i klevetalo i „upozoravalo“ da ga treba izbjegavati? Koji članak građanskog ili crkvenog zakona nekoj ozbiljnoj crkvenoj organizaciji omogućava i daje pravo da neku fizičku osobu javno stavi na službeni dopis i „upozori“ vjernike da je se izbjegava bez ikakvog valjanog i navedenog argumenta? Pravna osoba koja se vodi pravdom i istinom treba imati na umu da svaka pravna intervencija mora imati pravni razlog i svoje pravno utemeljenje, a ovdje nije navedeno ništa od toga. Naime, prvu stvar koju dopis donosi 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su neki „župnici upozorili“, a i neki portali „prenijeli“ da gosp. Barada dolazi u Hercegovinu.                                                                                                              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>li to njegov grijeh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, pa da treba „upozoravati“ na predavanje i molitvu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dotičnog vjernika laika?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Prijeti li neko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>me neko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zlo, pa da je on predmet upozoravanja? Dopis prenosi da će gosp. Barada imati „duhovni seminar“ na tri mjesta, tj. tri predavanja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i da je pozvan da ih održi. Ali, je li se službeni Ordinarijat udostojio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osim preko portala – ranije saznati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tko je taj službeni organizator koji je gosp. </w:t>
      </w:r>
      <w:r w:rsidR="00C1621D">
        <w:rPr>
          <w:rFonts w:ascii="Times New Roman" w:hAnsi="Times New Roman" w:cs="Times New Roman"/>
          <w:color w:val="000000" w:themeColor="text1"/>
          <w:sz w:val="24"/>
          <w:szCs w:val="24"/>
        </w:rPr>
        <w:t>Baradu pozvao i s kojim pravom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>Nije.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Je li se Ordinarijat raspitao i kontaktirao organizatora predavanja ili samog gosp. Baradu da vidi o čemu se radi prije javnog prozivanja dopisom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preko oltara i portala?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Je li Ordinarijat u svome dopisu naveo barem jedan razlog i jednu krivicu, samo jedan jedini crkveni zakon, članak, paragraf, kanon koji bi zabranio ili ograničio duhovni seminar 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p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>redavanje gosp. Barade? Nije.</w:t>
      </w:r>
    </w:p>
    <w:p w:rsidR="00DE1D9C" w:rsidRPr="00DA7AB4" w:rsidRDefault="00C1621D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Znamo da se Ordinarij</w:t>
      </w:r>
      <w:r w:rsidR="00DE1D9C"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brine za vjeru i pravovjerje vjernika koji su mu povjereni i da treba, sukladno činjenicama i dokazima, valjanim i provjerenim stvarima, upozoriti na nešto što nije u skladu s katoličkom vjerom, pa se postavlja pitanje ima li u dopis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ikakav pravni temelj koji bi </w:t>
      </w:r>
      <w:r w:rsidR="00DE1D9C"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mogao gosp. Baradu dovesti na dopis? Je li naveden neki grijeh, hereza, zabluda gosp. Barade i 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D9C"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tamo nešto slično tome? Nema. 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Dopis je učinio žalosnu stvar tako što je na javni stup srama stavio čovjeka, aktivnog vjernika laika, muža i oca četvero djece. Diskreditirao ga je, bez da je organizatoru ili gosp. Baradi dan prostor da iznese svoju stranu. Koja je njegova krivnja navedena u dopi</w:t>
      </w:r>
      <w:r w:rsidR="008307B9">
        <w:rPr>
          <w:rFonts w:ascii="Times New Roman" w:hAnsi="Times New Roman" w:cs="Times New Roman"/>
          <w:color w:val="000000" w:themeColor="text1"/>
          <w:sz w:val="24"/>
          <w:szCs w:val="24"/>
        </w:rPr>
        <w:t>su? Krivnja iz dopisa je samo ta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 je došao u Hercegovinu i imao predavanja o vlastitom iskustvu vjere; da je susreo Isusa Krista i da je Bog živ. To mu je krivica koja je jedina vidljiva iz dopisa.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vjernici laici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poštujemo svakoga u njegovu pravu i području, ali žalimo i protestiramo kad taj netko žalosnim primjerom sramoti drugoga, a trebao bi biti ponosan što taj drugi svjedoči svoju i našu vjeru. Mi smo kao 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vjernici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svjesni 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mi znamo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da nama vjernicima laicima ne treba dekret da svjedočimo da je Isus Krist naš Spasitelj. Mi organiziramo hodočašća, predavanja, susrete, edukacije i za to t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>reba vjera i vrijeme, a ne dekret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. Nama svima Zakonik crkvenog prava daje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ovlast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pravo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svjedočenje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(očito ga neki pokušavaju selektivno upotrebljavati izvan svoga područja ovlasti) i nas nema pravo nitko i nigdje prozivati bez nekog valjanog i dokazivog razloga. Ako to netko čini, tada čini zloupotrebu i klevetu. Za svjedočen</w:t>
      </w:r>
      <w:r w:rsidR="00A97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vjere treba samo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iskreno svjedočanstvo, životom i riječima nas vje</w:t>
      </w:r>
      <w:r w:rsidR="00A977C0">
        <w:rPr>
          <w:rFonts w:ascii="Times New Roman" w:hAnsi="Times New Roman" w:cs="Times New Roman"/>
          <w:color w:val="000000" w:themeColor="text1"/>
          <w:sz w:val="24"/>
          <w:szCs w:val="24"/>
        </w:rPr>
        <w:t>rnika laika. Možda je ovo nekim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klericima i ljudima u Crkvi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teško</w:t>
      </w:r>
      <w:r w:rsidR="00A97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prihv</w:t>
      </w:r>
      <w:r w:rsidR="008307B9">
        <w:rPr>
          <w:rFonts w:ascii="Times New Roman" w:hAnsi="Times New Roman" w:cs="Times New Roman"/>
          <w:color w:val="000000" w:themeColor="text1"/>
          <w:sz w:val="24"/>
          <w:szCs w:val="24"/>
        </w:rPr>
        <w:t>atiti, ali je to tako. Svako ne</w:t>
      </w:r>
      <w:r w:rsidR="00A977C0">
        <w:rPr>
          <w:rFonts w:ascii="Times New Roman" w:hAnsi="Times New Roman" w:cs="Times New Roman"/>
          <w:color w:val="000000" w:themeColor="text1"/>
          <w:sz w:val="24"/>
          <w:szCs w:val="24"/>
        </w:rPr>
        <w:t>utemeljeno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proziva</w:t>
      </w:r>
      <w:r w:rsidR="0083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nje,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izravno </w:t>
      </w:r>
      <w:r w:rsidR="008307B9">
        <w:rPr>
          <w:rFonts w:ascii="Times New Roman" w:hAnsi="Times New Roman" w:cs="Times New Roman"/>
          <w:color w:val="000000" w:themeColor="text1"/>
          <w:sz w:val="24"/>
          <w:szCs w:val="24"/>
        </w:rPr>
        <w:t>ili ne</w:t>
      </w:r>
      <w:r w:rsidR="00A97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izravno </w:t>
      </w:r>
      <w:r w:rsidR="008307B9">
        <w:rPr>
          <w:rFonts w:ascii="Times New Roman" w:hAnsi="Times New Roman" w:cs="Times New Roman"/>
          <w:color w:val="000000" w:themeColor="text1"/>
          <w:sz w:val="24"/>
          <w:szCs w:val="24"/>
        </w:rPr>
        <w:t>zabranjivanje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bez činjenica i obvezujućih zakona – pripada samo privatnom mišljenju</w:t>
      </w:r>
      <w:r w:rsidR="00A97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nema nikakvu obvezujuću snagu ni pravni učinak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Budimo realni i iskreni! Toliko je </w:t>
      </w:r>
      <w:r w:rsidR="00A97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kriminala, droge, 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sekti, pozivanja u lažn</w:t>
      </w:r>
      <w:r w:rsidR="008307B9">
        <w:rPr>
          <w:rFonts w:ascii="Times New Roman" w:hAnsi="Times New Roman" w:cs="Times New Roman"/>
          <w:color w:val="000000" w:themeColor="text1"/>
          <w:sz w:val="24"/>
          <w:szCs w:val="24"/>
        </w:rPr>
        <w:t>e religije i otrovnih mišljenja;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toliko ideologija i sektaških predavanja po našim mjestima i</w:t>
      </w:r>
      <w:r w:rsidR="0083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gradovima, ali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nije zavrijedilo dopis imenom i prezimenom od mjesnog Ordinarija?</w:t>
      </w:r>
      <w:r w:rsidR="008307B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Ali, naš suradnik, jedan od nas, koji se držimo katoličkog učenja i prava, jest?</w:t>
      </w:r>
      <w:r w:rsidR="008307B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je žalosno. Žalosno je da Crkva i pape pozivaju vjernike laike da svjedoče uvijek i svugdje, a kod nas se ovakve stvari priređuju onima koji slušaju Crkvu i pape.  </w:t>
      </w:r>
    </w:p>
    <w:p w:rsidR="00DE1D9C" w:rsidRDefault="00DE1D9C" w:rsidP="00DE1D9C">
      <w:pPr>
        <w:jc w:val="both"/>
        <w:rPr>
          <w:rFonts w:ascii="Times New Roman" w:hAnsi="Times New Roman" w:cs="Times New Roman"/>
          <w:sz w:val="24"/>
          <w:szCs w:val="24"/>
        </w:rPr>
      </w:pPr>
      <w:r w:rsidRPr="00B82E46">
        <w:rPr>
          <w:rFonts w:ascii="Times New Roman" w:hAnsi="Times New Roman" w:cs="Times New Roman"/>
          <w:sz w:val="24"/>
          <w:szCs w:val="24"/>
        </w:rPr>
        <w:t xml:space="preserve">Na kraju ovoga otvorenog pismo želimo ponovno istaknuti da mi poštujemo tuđa prava i svoje obveze koje proizlaze iz pravnih uredbi, </w:t>
      </w:r>
      <w:r w:rsidR="008307B9">
        <w:rPr>
          <w:rFonts w:ascii="Times New Roman" w:hAnsi="Times New Roman" w:cs="Times New Roman"/>
          <w:sz w:val="24"/>
          <w:szCs w:val="24"/>
        </w:rPr>
        <w:t xml:space="preserve">stoga </w:t>
      </w:r>
      <w:r w:rsidRPr="00B82E46">
        <w:rPr>
          <w:rFonts w:ascii="Times New Roman" w:hAnsi="Times New Roman" w:cs="Times New Roman"/>
          <w:sz w:val="24"/>
          <w:szCs w:val="24"/>
        </w:rPr>
        <w:t xml:space="preserve">ovim pismom molimo </w:t>
      </w:r>
      <w:r w:rsidR="00A977C0">
        <w:rPr>
          <w:rFonts w:ascii="Times New Roman" w:hAnsi="Times New Roman" w:cs="Times New Roman"/>
          <w:sz w:val="24"/>
          <w:szCs w:val="24"/>
        </w:rPr>
        <w:t xml:space="preserve">i druge da to isto čine. </w:t>
      </w:r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D9C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Još jednom želimo istaknuti da </w:t>
      </w:r>
      <w:r w:rsidRPr="00B82E46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u ljubavi i istini ovo pišemo. Mi ne tražimo sukobe s nekim. Vršimo svoje poslanje i poštujemo tuđe. </w:t>
      </w:r>
      <w:r w:rsidR="008307B9">
        <w:rPr>
          <w:rFonts w:ascii="Times New Roman" w:hAnsi="Times New Roman" w:cs="Times New Roman"/>
          <w:sz w:val="24"/>
          <w:szCs w:val="24"/>
        </w:rPr>
        <w:t xml:space="preserve">Silno nas </w:t>
      </w:r>
      <w:r>
        <w:rPr>
          <w:rFonts w:ascii="Times New Roman" w:hAnsi="Times New Roman" w:cs="Times New Roman"/>
          <w:sz w:val="24"/>
          <w:szCs w:val="24"/>
        </w:rPr>
        <w:t xml:space="preserve">žalosti što je ikako došlo do ovakvog narušavanja i diskreditiranja našeg gosta. </w:t>
      </w:r>
      <w:r w:rsidR="008307B9">
        <w:rPr>
          <w:rFonts w:ascii="Times New Roman" w:hAnsi="Times New Roman" w:cs="Times New Roman"/>
          <w:sz w:val="24"/>
          <w:szCs w:val="24"/>
        </w:rPr>
        <w:t xml:space="preserve">Iznimno nam je </w:t>
      </w:r>
      <w:r>
        <w:rPr>
          <w:rFonts w:ascii="Times New Roman" w:hAnsi="Times New Roman" w:cs="Times New Roman"/>
          <w:sz w:val="24"/>
          <w:szCs w:val="24"/>
        </w:rPr>
        <w:t>žao što mu je to napravljeno i što smo mi prisiljeni ovako odgovoriti</w:t>
      </w:r>
      <w:r w:rsidR="00A977C0">
        <w:rPr>
          <w:rFonts w:ascii="Times New Roman" w:hAnsi="Times New Roman" w:cs="Times New Roman"/>
          <w:sz w:val="24"/>
          <w:szCs w:val="24"/>
        </w:rPr>
        <w:t xml:space="preserve"> na nelegalno javno prozivanje</w:t>
      </w:r>
      <w:r w:rsidR="008307B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ovim putem</w:t>
      </w:r>
      <w:r w:rsidR="00830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domaćini</w:t>
      </w:r>
      <w:r w:rsidR="008307B9">
        <w:rPr>
          <w:rFonts w:ascii="Times New Roman" w:hAnsi="Times New Roman" w:cs="Times New Roman"/>
          <w:sz w:val="24"/>
          <w:szCs w:val="24"/>
        </w:rPr>
        <w:t>, izražavamo neizmjerno žaljenje i suosjećanje zbog kleveta i ne</w:t>
      </w:r>
      <w:r>
        <w:rPr>
          <w:rFonts w:ascii="Times New Roman" w:hAnsi="Times New Roman" w:cs="Times New Roman"/>
          <w:sz w:val="24"/>
          <w:szCs w:val="24"/>
        </w:rPr>
        <w:t>razumnog prozivanja. Mi</w:t>
      </w:r>
      <w:r w:rsidRPr="00B82E46">
        <w:rPr>
          <w:rFonts w:ascii="Times New Roman" w:hAnsi="Times New Roman" w:cs="Times New Roman"/>
          <w:sz w:val="24"/>
          <w:szCs w:val="24"/>
        </w:rPr>
        <w:t xml:space="preserve"> smo spremni odgovoriti na sve upite koji dolaze s bilo koje strane i odgovoriti na sve nedoumice koje se mogu pojaviti u našem radu. Iskrena srca se nadamo da se ovakve žalosne stvari, od kojih samo zlo ima koristi, više neće ponavljati.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Božji blagoslov na sve radnike koji se trude i bore za Božje kraljevstvo na zemlji!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7C0" w:rsidRPr="00DA7AB4" w:rsidRDefault="00DE1D9C" w:rsidP="00A97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>Građanska udruga Mlado Sunce</w:t>
      </w:r>
      <w:r w:rsidR="00BA0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Široki Brijeg</w:t>
      </w:r>
      <w:r w:rsidR="00A97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Molitvena z</w:t>
      </w:r>
      <w:r w:rsidR="00BA0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ajednica Rastimo u Gospodinu – Livno  </w:t>
      </w:r>
      <w:r w:rsidR="00A97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Molitvena zajednica sv. Rafael</w:t>
      </w:r>
      <w:r w:rsidR="00BA0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Livno</w:t>
      </w:r>
      <w:r w:rsidR="00A97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D9C" w:rsidRPr="00DA7AB4" w:rsidRDefault="00DE1D9C" w:rsidP="00DE1D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295" w:rsidRPr="008307B9" w:rsidRDefault="00DE1D9C" w:rsidP="008307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</w:p>
    <w:sectPr w:rsidR="00D15295" w:rsidRPr="008307B9" w:rsidSect="005F11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E1D9C"/>
    <w:rsid w:val="001518CF"/>
    <w:rsid w:val="004A2BBF"/>
    <w:rsid w:val="005F1168"/>
    <w:rsid w:val="006F0DC2"/>
    <w:rsid w:val="008307B9"/>
    <w:rsid w:val="00A977C0"/>
    <w:rsid w:val="00BA0DAC"/>
    <w:rsid w:val="00C1621D"/>
    <w:rsid w:val="00D15295"/>
    <w:rsid w:val="00D92BFE"/>
    <w:rsid w:val="00DD635B"/>
    <w:rsid w:val="00DE1D9C"/>
    <w:rsid w:val="00FC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E1D9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dcterms:created xsi:type="dcterms:W3CDTF">2018-01-30T09:01:00Z</dcterms:created>
  <dcterms:modified xsi:type="dcterms:W3CDTF">2018-01-31T21:14:00Z</dcterms:modified>
</cp:coreProperties>
</file>